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9BA" w:rsidRPr="00D37107" w:rsidRDefault="004A7895">
      <w:pPr>
        <w:contextualSpacing/>
        <w:rPr>
          <w:sz w:val="22"/>
          <w:szCs w:val="22"/>
        </w:rPr>
      </w:pPr>
      <w:bookmarkStart w:id="0" w:name="_GoBack"/>
      <w:bookmarkEnd w:id="0"/>
      <w:r w:rsidRPr="00D37107">
        <w:rPr>
          <w:b/>
          <w:sz w:val="22"/>
          <w:szCs w:val="22"/>
        </w:rPr>
        <w:t xml:space="preserve">Resolution Title: </w:t>
      </w:r>
      <w:r w:rsidR="001A735A" w:rsidRPr="00D37107">
        <w:rPr>
          <w:sz w:val="22"/>
          <w:szCs w:val="22"/>
        </w:rPr>
        <w:t>Pastoral Response to the</w:t>
      </w:r>
      <w:r w:rsidR="00EB39BA" w:rsidRPr="00D37107">
        <w:rPr>
          <w:sz w:val="22"/>
          <w:szCs w:val="22"/>
        </w:rPr>
        <w:t xml:space="preserve"> LGBTQ Members of the Diocese of Tennessee</w:t>
      </w:r>
    </w:p>
    <w:p w:rsidR="004A7895" w:rsidRPr="00D37107" w:rsidRDefault="004A7895">
      <w:pPr>
        <w:contextualSpacing/>
        <w:rPr>
          <w:sz w:val="22"/>
          <w:szCs w:val="22"/>
        </w:rPr>
      </w:pPr>
    </w:p>
    <w:p w:rsidR="004A7895" w:rsidRPr="00D37107" w:rsidRDefault="004A7895">
      <w:pPr>
        <w:contextualSpacing/>
        <w:rPr>
          <w:sz w:val="22"/>
          <w:szCs w:val="22"/>
        </w:rPr>
      </w:pPr>
      <w:r w:rsidRPr="00D37107">
        <w:rPr>
          <w:b/>
          <w:sz w:val="22"/>
          <w:szCs w:val="22"/>
        </w:rPr>
        <w:t>Proposed by</w:t>
      </w:r>
      <w:r w:rsidRPr="00D37107">
        <w:rPr>
          <w:sz w:val="22"/>
          <w:szCs w:val="22"/>
        </w:rPr>
        <w:t>: The Vestry and Rector of St. Ann’s Episcopal Church</w:t>
      </w:r>
    </w:p>
    <w:p w:rsidR="004A7895" w:rsidRPr="00D37107" w:rsidRDefault="004A7895">
      <w:pPr>
        <w:contextualSpacing/>
        <w:rPr>
          <w:sz w:val="22"/>
          <w:szCs w:val="22"/>
        </w:rPr>
      </w:pPr>
    </w:p>
    <w:p w:rsidR="004A7895" w:rsidRPr="00D37107" w:rsidRDefault="004A7895">
      <w:pPr>
        <w:contextualSpacing/>
        <w:rPr>
          <w:sz w:val="22"/>
          <w:szCs w:val="22"/>
        </w:rPr>
      </w:pPr>
      <w:r w:rsidRPr="00D37107">
        <w:rPr>
          <w:b/>
          <w:sz w:val="22"/>
          <w:szCs w:val="22"/>
        </w:rPr>
        <w:t>In:</w:t>
      </w:r>
      <w:r w:rsidRPr="00D37107">
        <w:rPr>
          <w:sz w:val="22"/>
          <w:szCs w:val="22"/>
        </w:rPr>
        <w:t xml:space="preserve"> Nashville</w:t>
      </w:r>
    </w:p>
    <w:p w:rsidR="00FA23FF" w:rsidRPr="00D37107" w:rsidRDefault="00FA23FF">
      <w:pPr>
        <w:rPr>
          <w:sz w:val="22"/>
          <w:szCs w:val="22"/>
        </w:rPr>
      </w:pPr>
    </w:p>
    <w:p w:rsidR="00FA23FF" w:rsidRPr="00D37107" w:rsidRDefault="00FA23FF">
      <w:pPr>
        <w:rPr>
          <w:sz w:val="22"/>
          <w:szCs w:val="22"/>
        </w:rPr>
      </w:pPr>
      <w:r w:rsidRPr="00D37107">
        <w:rPr>
          <w:sz w:val="22"/>
          <w:szCs w:val="22"/>
        </w:rPr>
        <w:t>Whereas</w:t>
      </w:r>
      <w:r w:rsidR="00EB39BA" w:rsidRPr="00D37107">
        <w:rPr>
          <w:sz w:val="22"/>
          <w:szCs w:val="22"/>
        </w:rPr>
        <w:t xml:space="preserve">, </w:t>
      </w:r>
      <w:r w:rsidR="00DA0A79" w:rsidRPr="00D37107">
        <w:rPr>
          <w:sz w:val="22"/>
          <w:szCs w:val="22"/>
        </w:rPr>
        <w:t xml:space="preserve"> same-</w:t>
      </w:r>
      <w:r w:rsidRPr="00D37107">
        <w:rPr>
          <w:sz w:val="22"/>
          <w:szCs w:val="22"/>
        </w:rPr>
        <w:t>sex mar</w:t>
      </w:r>
      <w:r w:rsidR="00EB39BA" w:rsidRPr="00D37107">
        <w:rPr>
          <w:sz w:val="22"/>
          <w:szCs w:val="22"/>
        </w:rPr>
        <w:t>riage is now legal in Tennessee and The Episcopal Church</w:t>
      </w:r>
      <w:r w:rsidRPr="00D37107">
        <w:rPr>
          <w:sz w:val="22"/>
          <w:szCs w:val="22"/>
        </w:rPr>
        <w:t xml:space="preserve">  authorized</w:t>
      </w:r>
      <w:r w:rsidR="00617F35" w:rsidRPr="00D37107">
        <w:rPr>
          <w:sz w:val="22"/>
          <w:szCs w:val="22"/>
        </w:rPr>
        <w:t xml:space="preserve"> at the 78</w:t>
      </w:r>
      <w:r w:rsidR="00617F35" w:rsidRPr="00D37107">
        <w:rPr>
          <w:sz w:val="22"/>
          <w:szCs w:val="22"/>
          <w:vertAlign w:val="superscript"/>
        </w:rPr>
        <w:t>th</w:t>
      </w:r>
      <w:r w:rsidR="00617F35" w:rsidRPr="00D37107">
        <w:rPr>
          <w:sz w:val="22"/>
          <w:szCs w:val="22"/>
        </w:rPr>
        <w:t xml:space="preserve"> General Convention in Salt Lake</w:t>
      </w:r>
      <w:r w:rsidR="00DA0A79" w:rsidRPr="00D37107">
        <w:rPr>
          <w:sz w:val="22"/>
          <w:szCs w:val="22"/>
        </w:rPr>
        <w:t xml:space="preserve"> City</w:t>
      </w:r>
      <w:r w:rsidR="001A735A" w:rsidRPr="00D37107">
        <w:rPr>
          <w:sz w:val="22"/>
          <w:szCs w:val="22"/>
        </w:rPr>
        <w:t xml:space="preserve"> the use of trial</w:t>
      </w:r>
      <w:r w:rsidRPr="00D37107">
        <w:rPr>
          <w:sz w:val="22"/>
          <w:szCs w:val="22"/>
        </w:rPr>
        <w:t xml:space="preserve"> liturgies to celebrate the marriages of same</w:t>
      </w:r>
      <w:r w:rsidR="00DA0A79" w:rsidRPr="00D37107">
        <w:rPr>
          <w:sz w:val="22"/>
          <w:szCs w:val="22"/>
        </w:rPr>
        <w:t>-</w:t>
      </w:r>
      <w:r w:rsidRPr="00D37107">
        <w:rPr>
          <w:sz w:val="22"/>
          <w:szCs w:val="22"/>
        </w:rPr>
        <w:t>sex couple</w:t>
      </w:r>
      <w:r w:rsidR="001A735A" w:rsidRPr="00D37107">
        <w:rPr>
          <w:sz w:val="22"/>
          <w:szCs w:val="22"/>
        </w:rPr>
        <w:t>s</w:t>
      </w:r>
      <w:r w:rsidR="00EB39BA" w:rsidRPr="00D37107">
        <w:rPr>
          <w:sz w:val="22"/>
          <w:szCs w:val="22"/>
        </w:rPr>
        <w:t xml:space="preserve"> and </w:t>
      </w:r>
      <w:r w:rsidR="001A735A" w:rsidRPr="00D37107">
        <w:rPr>
          <w:sz w:val="22"/>
          <w:szCs w:val="22"/>
        </w:rPr>
        <w:t xml:space="preserve">to </w:t>
      </w:r>
      <w:r w:rsidR="004A7895" w:rsidRPr="00D37107">
        <w:rPr>
          <w:sz w:val="22"/>
          <w:szCs w:val="22"/>
        </w:rPr>
        <w:t>bless</w:t>
      </w:r>
      <w:r w:rsidR="00EB39BA" w:rsidRPr="00D37107">
        <w:rPr>
          <w:sz w:val="22"/>
          <w:szCs w:val="22"/>
        </w:rPr>
        <w:t xml:space="preserve"> civil unions; and </w:t>
      </w:r>
    </w:p>
    <w:p w:rsidR="00FA23FF" w:rsidRPr="00D37107" w:rsidRDefault="00FA23FF">
      <w:pPr>
        <w:rPr>
          <w:sz w:val="22"/>
          <w:szCs w:val="22"/>
        </w:rPr>
      </w:pPr>
    </w:p>
    <w:p w:rsidR="00EB39BA" w:rsidRPr="00D37107" w:rsidRDefault="00FA23FF">
      <w:pPr>
        <w:rPr>
          <w:sz w:val="22"/>
          <w:szCs w:val="22"/>
        </w:rPr>
      </w:pPr>
      <w:r w:rsidRPr="00D37107">
        <w:rPr>
          <w:sz w:val="22"/>
          <w:szCs w:val="22"/>
        </w:rPr>
        <w:t>Whereas</w:t>
      </w:r>
      <w:r w:rsidR="00EB39BA" w:rsidRPr="00D37107">
        <w:rPr>
          <w:sz w:val="22"/>
          <w:szCs w:val="22"/>
        </w:rPr>
        <w:t xml:space="preserve">, our Bishop has decided not to permit the use of these trial liturgies in </w:t>
      </w:r>
      <w:r w:rsidR="00DA0A79" w:rsidRPr="00D37107">
        <w:rPr>
          <w:sz w:val="22"/>
          <w:szCs w:val="22"/>
        </w:rPr>
        <w:t xml:space="preserve">any church or church owned property in the </w:t>
      </w:r>
      <w:r w:rsidR="00EB39BA" w:rsidRPr="00D37107">
        <w:rPr>
          <w:sz w:val="22"/>
          <w:szCs w:val="22"/>
        </w:rPr>
        <w:t>Di</w:t>
      </w:r>
      <w:r w:rsidR="00676EC4" w:rsidRPr="00D37107">
        <w:rPr>
          <w:sz w:val="22"/>
          <w:szCs w:val="22"/>
        </w:rPr>
        <w:t>ocese of Tennessee</w:t>
      </w:r>
      <w:r w:rsidR="00053A4E" w:rsidRPr="00D37107">
        <w:rPr>
          <w:sz w:val="22"/>
          <w:szCs w:val="22"/>
        </w:rPr>
        <w:t>;</w:t>
      </w:r>
      <w:r w:rsidR="00676EC4" w:rsidRPr="00D37107">
        <w:rPr>
          <w:sz w:val="22"/>
          <w:szCs w:val="22"/>
        </w:rPr>
        <w:t xml:space="preserve"> or to permit</w:t>
      </w:r>
      <w:r w:rsidR="00EB39BA" w:rsidRPr="00D37107">
        <w:rPr>
          <w:sz w:val="22"/>
          <w:szCs w:val="22"/>
        </w:rPr>
        <w:t xml:space="preserve"> clergy canonically resident </w:t>
      </w:r>
      <w:r w:rsidR="004A7895" w:rsidRPr="00D37107">
        <w:rPr>
          <w:sz w:val="22"/>
          <w:szCs w:val="22"/>
        </w:rPr>
        <w:t>in the diocese</w:t>
      </w:r>
      <w:r w:rsidR="00EB39BA" w:rsidRPr="00D37107">
        <w:rPr>
          <w:sz w:val="22"/>
          <w:szCs w:val="22"/>
        </w:rPr>
        <w:t xml:space="preserve"> to officiate or bless same</w:t>
      </w:r>
      <w:r w:rsidR="00DA0A79" w:rsidRPr="00D37107">
        <w:rPr>
          <w:sz w:val="22"/>
          <w:szCs w:val="22"/>
        </w:rPr>
        <w:t>-</w:t>
      </w:r>
      <w:r w:rsidR="00EB39BA" w:rsidRPr="00D37107">
        <w:rPr>
          <w:sz w:val="22"/>
          <w:szCs w:val="22"/>
        </w:rPr>
        <w:t>sex marriage locally or in</w:t>
      </w:r>
      <w:r w:rsidR="00676EC4" w:rsidRPr="00D37107">
        <w:rPr>
          <w:sz w:val="22"/>
          <w:szCs w:val="22"/>
        </w:rPr>
        <w:t xml:space="preserve"> other</w:t>
      </w:r>
      <w:r w:rsidR="00EB39BA" w:rsidRPr="00D37107">
        <w:rPr>
          <w:sz w:val="22"/>
          <w:szCs w:val="22"/>
        </w:rPr>
        <w:t xml:space="preserve"> diocese</w:t>
      </w:r>
      <w:r w:rsidR="00676EC4" w:rsidRPr="00D37107">
        <w:rPr>
          <w:sz w:val="22"/>
          <w:szCs w:val="22"/>
        </w:rPr>
        <w:t>s</w:t>
      </w:r>
      <w:r w:rsidR="004A7895" w:rsidRPr="00D37107">
        <w:rPr>
          <w:sz w:val="22"/>
          <w:szCs w:val="22"/>
        </w:rPr>
        <w:t xml:space="preserve"> where such marriages and blessings have been authorized; and not permitting clergy licensed in the diocese to officiate locally;</w:t>
      </w:r>
      <w:r w:rsidR="00EB39BA" w:rsidRPr="00D37107">
        <w:rPr>
          <w:sz w:val="22"/>
          <w:szCs w:val="22"/>
        </w:rPr>
        <w:t xml:space="preserve"> </w:t>
      </w:r>
      <w:r w:rsidR="004A7895" w:rsidRPr="00D37107">
        <w:rPr>
          <w:sz w:val="22"/>
          <w:szCs w:val="22"/>
        </w:rPr>
        <w:t xml:space="preserve">and </w:t>
      </w:r>
    </w:p>
    <w:p w:rsidR="004A7895" w:rsidRPr="00D37107" w:rsidRDefault="004A7895">
      <w:pPr>
        <w:rPr>
          <w:sz w:val="22"/>
          <w:szCs w:val="22"/>
        </w:rPr>
      </w:pPr>
    </w:p>
    <w:p w:rsidR="00FA23FF" w:rsidRPr="00D37107" w:rsidRDefault="00EB39BA">
      <w:pPr>
        <w:rPr>
          <w:sz w:val="22"/>
          <w:szCs w:val="22"/>
        </w:rPr>
      </w:pPr>
      <w:r w:rsidRPr="00D37107">
        <w:rPr>
          <w:sz w:val="22"/>
          <w:szCs w:val="22"/>
        </w:rPr>
        <w:t>Whereas,  in the Baptismal Covenant in our Book of</w:t>
      </w:r>
      <w:r w:rsidR="00676EC4" w:rsidRPr="00D37107">
        <w:rPr>
          <w:sz w:val="22"/>
          <w:szCs w:val="22"/>
        </w:rPr>
        <w:t xml:space="preserve"> Common Prayer</w:t>
      </w:r>
      <w:r w:rsidR="00DA0A79" w:rsidRPr="00D37107">
        <w:rPr>
          <w:sz w:val="22"/>
          <w:szCs w:val="22"/>
        </w:rPr>
        <w:t xml:space="preserve"> (page 305)</w:t>
      </w:r>
      <w:r w:rsidR="00676EC4" w:rsidRPr="00D37107">
        <w:rPr>
          <w:sz w:val="22"/>
          <w:szCs w:val="22"/>
        </w:rPr>
        <w:t xml:space="preserve"> we state the </w:t>
      </w:r>
      <w:r w:rsidRPr="00D37107">
        <w:rPr>
          <w:sz w:val="22"/>
          <w:szCs w:val="22"/>
        </w:rPr>
        <w:t xml:space="preserve">promise to grow in the knowledge and love of God </w:t>
      </w:r>
      <w:r w:rsidR="00676EC4" w:rsidRPr="00D37107">
        <w:rPr>
          <w:sz w:val="22"/>
          <w:szCs w:val="22"/>
        </w:rPr>
        <w:t xml:space="preserve">as </w:t>
      </w:r>
      <w:r w:rsidR="00DE061F" w:rsidRPr="00D37107">
        <w:rPr>
          <w:sz w:val="22"/>
          <w:szCs w:val="22"/>
        </w:rPr>
        <w:t>“</w:t>
      </w:r>
      <w:r w:rsidR="00676EC4" w:rsidRPr="00D37107">
        <w:rPr>
          <w:sz w:val="22"/>
          <w:szCs w:val="22"/>
        </w:rPr>
        <w:t>we strive for justice and peace among all people</w:t>
      </w:r>
      <w:r w:rsidR="00DE061F" w:rsidRPr="00D37107">
        <w:rPr>
          <w:sz w:val="22"/>
          <w:szCs w:val="22"/>
        </w:rPr>
        <w:t>”</w:t>
      </w:r>
      <w:r w:rsidR="00676EC4" w:rsidRPr="00D37107">
        <w:rPr>
          <w:sz w:val="22"/>
          <w:szCs w:val="22"/>
        </w:rPr>
        <w:t xml:space="preserve"> and </w:t>
      </w:r>
      <w:r w:rsidR="00DE061F" w:rsidRPr="00D37107">
        <w:rPr>
          <w:sz w:val="22"/>
          <w:szCs w:val="22"/>
        </w:rPr>
        <w:t>“</w:t>
      </w:r>
      <w:r w:rsidR="00676EC4" w:rsidRPr="00D37107">
        <w:rPr>
          <w:sz w:val="22"/>
          <w:szCs w:val="22"/>
        </w:rPr>
        <w:t>respect the dignity of every human being</w:t>
      </w:r>
      <w:r w:rsidR="00DE061F" w:rsidRPr="00D37107">
        <w:rPr>
          <w:sz w:val="22"/>
          <w:szCs w:val="22"/>
        </w:rPr>
        <w:t>”</w:t>
      </w:r>
      <w:r w:rsidR="00FF55E7" w:rsidRPr="00D37107">
        <w:rPr>
          <w:sz w:val="22"/>
          <w:szCs w:val="22"/>
        </w:rPr>
        <w:t>;</w:t>
      </w:r>
      <w:r w:rsidR="00676EC4" w:rsidRPr="00D37107">
        <w:rPr>
          <w:sz w:val="22"/>
          <w:szCs w:val="22"/>
        </w:rPr>
        <w:t xml:space="preserve"> and</w:t>
      </w:r>
    </w:p>
    <w:p w:rsidR="00255050" w:rsidRPr="00D37107" w:rsidRDefault="00255050">
      <w:pPr>
        <w:rPr>
          <w:sz w:val="22"/>
          <w:szCs w:val="22"/>
        </w:rPr>
      </w:pPr>
    </w:p>
    <w:p w:rsidR="00255050" w:rsidRPr="00D37107" w:rsidRDefault="00255050" w:rsidP="00255050">
      <w:pPr>
        <w:rPr>
          <w:sz w:val="22"/>
          <w:szCs w:val="22"/>
        </w:rPr>
      </w:pPr>
      <w:r w:rsidRPr="00D37107">
        <w:rPr>
          <w:sz w:val="22"/>
          <w:szCs w:val="22"/>
        </w:rPr>
        <w:t>Whereas, we recognize and affirm the</w:t>
      </w:r>
      <w:r w:rsidR="00DE061F" w:rsidRPr="00D37107">
        <w:rPr>
          <w:sz w:val="22"/>
          <w:szCs w:val="22"/>
        </w:rPr>
        <w:t xml:space="preserve"> essential</w:t>
      </w:r>
      <w:r w:rsidRPr="00D37107">
        <w:rPr>
          <w:sz w:val="22"/>
          <w:szCs w:val="22"/>
        </w:rPr>
        <w:t xml:space="preserve"> </w:t>
      </w:r>
      <w:r w:rsidR="00DA0A79" w:rsidRPr="00D37107">
        <w:rPr>
          <w:sz w:val="22"/>
          <w:szCs w:val="22"/>
        </w:rPr>
        <w:t xml:space="preserve">contributions of </w:t>
      </w:r>
      <w:r w:rsidRPr="00D37107">
        <w:rPr>
          <w:sz w:val="22"/>
          <w:szCs w:val="22"/>
        </w:rPr>
        <w:t xml:space="preserve">LGBTQ </w:t>
      </w:r>
      <w:r w:rsidR="00DA0A79" w:rsidRPr="00D37107">
        <w:rPr>
          <w:sz w:val="22"/>
          <w:szCs w:val="22"/>
        </w:rPr>
        <w:t xml:space="preserve">members </w:t>
      </w:r>
      <w:r w:rsidRPr="00D37107">
        <w:rPr>
          <w:sz w:val="22"/>
          <w:szCs w:val="22"/>
        </w:rPr>
        <w:t>in our congregations, in the diocese</w:t>
      </w:r>
      <w:r w:rsidR="00617F35" w:rsidRPr="00D37107">
        <w:rPr>
          <w:sz w:val="22"/>
          <w:szCs w:val="22"/>
        </w:rPr>
        <w:t xml:space="preserve"> and </w:t>
      </w:r>
      <w:r w:rsidRPr="00D37107">
        <w:rPr>
          <w:sz w:val="22"/>
          <w:szCs w:val="22"/>
        </w:rPr>
        <w:t xml:space="preserve">in our communities; and </w:t>
      </w:r>
    </w:p>
    <w:p w:rsidR="00255050" w:rsidRPr="00D37107" w:rsidRDefault="00255050">
      <w:pPr>
        <w:rPr>
          <w:sz w:val="22"/>
          <w:szCs w:val="22"/>
        </w:rPr>
      </w:pPr>
    </w:p>
    <w:p w:rsidR="00255050" w:rsidRPr="00D37107" w:rsidRDefault="00676EC4">
      <w:pPr>
        <w:rPr>
          <w:sz w:val="22"/>
          <w:szCs w:val="22"/>
        </w:rPr>
      </w:pPr>
      <w:r w:rsidRPr="00D37107">
        <w:rPr>
          <w:sz w:val="22"/>
          <w:szCs w:val="22"/>
        </w:rPr>
        <w:t>Whereas</w:t>
      </w:r>
      <w:r w:rsidR="00053A4E" w:rsidRPr="00D37107">
        <w:rPr>
          <w:sz w:val="22"/>
          <w:szCs w:val="22"/>
        </w:rPr>
        <w:t>,</w:t>
      </w:r>
      <w:r w:rsidRPr="00D37107">
        <w:rPr>
          <w:sz w:val="22"/>
          <w:szCs w:val="22"/>
        </w:rPr>
        <w:t xml:space="preserve">  LGBTQ </w:t>
      </w:r>
      <w:r w:rsidR="00DA0A79" w:rsidRPr="00D37107">
        <w:rPr>
          <w:sz w:val="22"/>
          <w:szCs w:val="22"/>
        </w:rPr>
        <w:t xml:space="preserve">members </w:t>
      </w:r>
      <w:r w:rsidRPr="00D37107">
        <w:rPr>
          <w:sz w:val="22"/>
          <w:szCs w:val="22"/>
        </w:rPr>
        <w:t xml:space="preserve">are painfully excluded from the full </w:t>
      </w:r>
      <w:r w:rsidR="001A735A" w:rsidRPr="00D37107">
        <w:rPr>
          <w:sz w:val="22"/>
          <w:szCs w:val="22"/>
        </w:rPr>
        <w:t>sacramental ministry of the</w:t>
      </w:r>
      <w:r w:rsidR="00617F35" w:rsidRPr="00D37107">
        <w:rPr>
          <w:sz w:val="22"/>
          <w:szCs w:val="22"/>
        </w:rPr>
        <w:t xml:space="preserve"> Episcopal Church in our diocese</w:t>
      </w:r>
      <w:r w:rsidR="007A66FC" w:rsidRPr="00D37107">
        <w:rPr>
          <w:sz w:val="22"/>
          <w:szCs w:val="22"/>
        </w:rPr>
        <w:t xml:space="preserve"> </w:t>
      </w:r>
      <w:r w:rsidRPr="00D37107">
        <w:rPr>
          <w:sz w:val="22"/>
          <w:szCs w:val="22"/>
        </w:rPr>
        <w:t xml:space="preserve">causing </w:t>
      </w:r>
      <w:r w:rsidR="006169CE" w:rsidRPr="00D37107">
        <w:rPr>
          <w:sz w:val="22"/>
          <w:szCs w:val="22"/>
        </w:rPr>
        <w:t>delegates</w:t>
      </w:r>
      <w:r w:rsidR="00DA0A79" w:rsidRPr="00D37107">
        <w:rPr>
          <w:sz w:val="22"/>
          <w:szCs w:val="22"/>
        </w:rPr>
        <w:t xml:space="preserve"> to this Convention </w:t>
      </w:r>
      <w:r w:rsidRPr="00D37107">
        <w:rPr>
          <w:sz w:val="22"/>
          <w:szCs w:val="22"/>
        </w:rPr>
        <w:t>to be mindful of</w:t>
      </w:r>
      <w:r w:rsidR="00DA0A79" w:rsidRPr="00D37107">
        <w:rPr>
          <w:sz w:val="22"/>
          <w:szCs w:val="22"/>
        </w:rPr>
        <w:t xml:space="preserve"> the need of LGBTQ members for</w:t>
      </w:r>
      <w:r w:rsidR="00FA23FF" w:rsidRPr="00D37107">
        <w:rPr>
          <w:sz w:val="22"/>
          <w:szCs w:val="22"/>
        </w:rPr>
        <w:t xml:space="preserve"> pastoral</w:t>
      </w:r>
      <w:r w:rsidR="00255050" w:rsidRPr="00D37107">
        <w:rPr>
          <w:sz w:val="22"/>
          <w:szCs w:val="22"/>
        </w:rPr>
        <w:t xml:space="preserve"> support from clergy, fellow lay members and our Bishop; and </w:t>
      </w:r>
    </w:p>
    <w:p w:rsidR="00255050" w:rsidRPr="00D37107" w:rsidRDefault="00255050">
      <w:pPr>
        <w:rPr>
          <w:sz w:val="22"/>
          <w:szCs w:val="22"/>
        </w:rPr>
      </w:pPr>
    </w:p>
    <w:p w:rsidR="00FA23FF" w:rsidRPr="00D37107" w:rsidRDefault="00255050">
      <w:pPr>
        <w:rPr>
          <w:sz w:val="22"/>
          <w:szCs w:val="22"/>
        </w:rPr>
      </w:pPr>
      <w:r w:rsidRPr="00D37107">
        <w:rPr>
          <w:sz w:val="22"/>
          <w:szCs w:val="22"/>
        </w:rPr>
        <w:t xml:space="preserve">Whereas, our Bishop has expressed his commitment to </w:t>
      </w:r>
      <w:r w:rsidR="00DA0A79" w:rsidRPr="00D37107">
        <w:rPr>
          <w:sz w:val="22"/>
          <w:szCs w:val="22"/>
        </w:rPr>
        <w:t>“</w:t>
      </w:r>
      <w:r w:rsidRPr="00D37107">
        <w:rPr>
          <w:sz w:val="22"/>
          <w:szCs w:val="22"/>
        </w:rPr>
        <w:t>continued prayer, study and conversation</w:t>
      </w:r>
      <w:r w:rsidR="00DA0A79" w:rsidRPr="00D37107">
        <w:rPr>
          <w:sz w:val="22"/>
          <w:szCs w:val="22"/>
        </w:rPr>
        <w:t>”</w:t>
      </w:r>
      <w:r w:rsidRPr="00D37107">
        <w:rPr>
          <w:sz w:val="22"/>
          <w:szCs w:val="22"/>
        </w:rPr>
        <w:t xml:space="preserve"> regarding this matter; </w:t>
      </w:r>
      <w:r w:rsidR="00617F35" w:rsidRPr="00D37107">
        <w:rPr>
          <w:sz w:val="22"/>
          <w:szCs w:val="22"/>
        </w:rPr>
        <w:t xml:space="preserve">therefore be it </w:t>
      </w:r>
      <w:r w:rsidRPr="00D37107">
        <w:rPr>
          <w:sz w:val="22"/>
          <w:szCs w:val="22"/>
        </w:rPr>
        <w:t xml:space="preserve"> </w:t>
      </w:r>
      <w:r w:rsidR="00676EC4" w:rsidRPr="00D37107">
        <w:rPr>
          <w:sz w:val="22"/>
          <w:szCs w:val="22"/>
        </w:rPr>
        <w:t xml:space="preserve"> </w:t>
      </w:r>
    </w:p>
    <w:p w:rsidR="00FA23FF" w:rsidRPr="00D37107" w:rsidRDefault="00FA23FF">
      <w:pPr>
        <w:rPr>
          <w:sz w:val="22"/>
          <w:szCs w:val="22"/>
        </w:rPr>
      </w:pPr>
    </w:p>
    <w:p w:rsidR="00756F11" w:rsidRPr="00D37107" w:rsidRDefault="00255050">
      <w:pPr>
        <w:rPr>
          <w:sz w:val="22"/>
          <w:szCs w:val="22"/>
        </w:rPr>
      </w:pPr>
      <w:r w:rsidRPr="00D37107">
        <w:rPr>
          <w:sz w:val="22"/>
          <w:szCs w:val="22"/>
        </w:rPr>
        <w:t xml:space="preserve">Resolved, that this </w:t>
      </w:r>
      <w:r w:rsidR="00617F35" w:rsidRPr="00D37107">
        <w:rPr>
          <w:sz w:val="22"/>
          <w:szCs w:val="22"/>
        </w:rPr>
        <w:t>184</w:t>
      </w:r>
      <w:r w:rsidRPr="00D37107">
        <w:rPr>
          <w:sz w:val="22"/>
          <w:szCs w:val="22"/>
          <w:vertAlign w:val="superscript"/>
        </w:rPr>
        <w:t>th</w:t>
      </w:r>
      <w:r w:rsidRPr="00D37107">
        <w:rPr>
          <w:sz w:val="22"/>
          <w:szCs w:val="22"/>
        </w:rPr>
        <w:t xml:space="preserve"> Annual Convention of the Episcopal Diocese of Tennessee  r</w:t>
      </w:r>
      <w:r w:rsidR="00756F11" w:rsidRPr="00D37107">
        <w:rPr>
          <w:sz w:val="22"/>
          <w:szCs w:val="22"/>
        </w:rPr>
        <w:t>ecognize,</w:t>
      </w:r>
      <w:r w:rsidR="005E18AC" w:rsidRPr="00D37107">
        <w:rPr>
          <w:sz w:val="22"/>
          <w:szCs w:val="22"/>
        </w:rPr>
        <w:t xml:space="preserve"> celebrate</w:t>
      </w:r>
      <w:r w:rsidR="00756F11" w:rsidRPr="00D37107">
        <w:rPr>
          <w:sz w:val="22"/>
          <w:szCs w:val="22"/>
        </w:rPr>
        <w:t xml:space="preserve"> and lift up</w:t>
      </w:r>
      <w:r w:rsidR="005E18AC" w:rsidRPr="00D37107">
        <w:rPr>
          <w:sz w:val="22"/>
          <w:szCs w:val="22"/>
        </w:rPr>
        <w:t xml:space="preserve"> the gifts</w:t>
      </w:r>
      <w:r w:rsidRPr="00D37107">
        <w:rPr>
          <w:sz w:val="22"/>
          <w:szCs w:val="22"/>
        </w:rPr>
        <w:t>, talents, ministries and faith</w:t>
      </w:r>
      <w:r w:rsidR="00DA0A79" w:rsidRPr="00D37107">
        <w:rPr>
          <w:sz w:val="22"/>
          <w:szCs w:val="22"/>
        </w:rPr>
        <w:t xml:space="preserve"> of</w:t>
      </w:r>
      <w:r w:rsidR="005E18AC" w:rsidRPr="00D37107">
        <w:rPr>
          <w:sz w:val="22"/>
          <w:szCs w:val="22"/>
        </w:rPr>
        <w:t xml:space="preserve"> LGBTQ </w:t>
      </w:r>
      <w:r w:rsidR="00DA0A79" w:rsidRPr="00D37107">
        <w:rPr>
          <w:sz w:val="22"/>
          <w:szCs w:val="22"/>
        </w:rPr>
        <w:t xml:space="preserve">members </w:t>
      </w:r>
      <w:r w:rsidR="005E18AC" w:rsidRPr="00D37107">
        <w:rPr>
          <w:sz w:val="22"/>
          <w:szCs w:val="22"/>
        </w:rPr>
        <w:t xml:space="preserve">in our </w:t>
      </w:r>
      <w:r w:rsidR="00617F35" w:rsidRPr="00D37107">
        <w:rPr>
          <w:sz w:val="22"/>
          <w:szCs w:val="22"/>
        </w:rPr>
        <w:t>congregations, the</w:t>
      </w:r>
      <w:r w:rsidR="005E18AC" w:rsidRPr="00D37107">
        <w:rPr>
          <w:sz w:val="22"/>
          <w:szCs w:val="22"/>
        </w:rPr>
        <w:t xml:space="preserve"> diocese and </w:t>
      </w:r>
      <w:r w:rsidR="00617F35" w:rsidRPr="00D37107">
        <w:rPr>
          <w:sz w:val="22"/>
          <w:szCs w:val="22"/>
        </w:rPr>
        <w:t xml:space="preserve">the </w:t>
      </w:r>
      <w:r w:rsidR="005E18AC" w:rsidRPr="00D37107">
        <w:rPr>
          <w:sz w:val="22"/>
          <w:szCs w:val="22"/>
        </w:rPr>
        <w:t>wider community</w:t>
      </w:r>
      <w:r w:rsidR="00DE061F" w:rsidRPr="00D37107">
        <w:rPr>
          <w:sz w:val="22"/>
          <w:szCs w:val="22"/>
        </w:rPr>
        <w:t>; and be it</w:t>
      </w:r>
      <w:r w:rsidRPr="00D37107">
        <w:rPr>
          <w:sz w:val="22"/>
          <w:szCs w:val="22"/>
        </w:rPr>
        <w:t xml:space="preserve"> further </w:t>
      </w:r>
    </w:p>
    <w:p w:rsidR="00756F11" w:rsidRPr="00D37107" w:rsidRDefault="00756F11">
      <w:pPr>
        <w:rPr>
          <w:sz w:val="22"/>
          <w:szCs w:val="22"/>
        </w:rPr>
      </w:pPr>
    </w:p>
    <w:p w:rsidR="00DA0A79" w:rsidRPr="00D37107" w:rsidRDefault="00255050" w:rsidP="0052103A">
      <w:pPr>
        <w:rPr>
          <w:sz w:val="22"/>
          <w:szCs w:val="22"/>
        </w:rPr>
      </w:pPr>
      <w:r w:rsidRPr="00D37107">
        <w:rPr>
          <w:sz w:val="22"/>
          <w:szCs w:val="22"/>
        </w:rPr>
        <w:t>R</w:t>
      </w:r>
      <w:r w:rsidR="00756F11" w:rsidRPr="00D37107">
        <w:rPr>
          <w:sz w:val="22"/>
          <w:szCs w:val="22"/>
        </w:rPr>
        <w:t>esolv</w:t>
      </w:r>
      <w:r w:rsidRPr="00D37107">
        <w:rPr>
          <w:sz w:val="22"/>
          <w:szCs w:val="22"/>
        </w:rPr>
        <w:t xml:space="preserve">ed, that our Bishop </w:t>
      </w:r>
      <w:r w:rsidR="001A735A" w:rsidRPr="00D37107">
        <w:rPr>
          <w:sz w:val="22"/>
          <w:szCs w:val="22"/>
        </w:rPr>
        <w:t xml:space="preserve">and </w:t>
      </w:r>
      <w:r w:rsidRPr="00D37107">
        <w:rPr>
          <w:sz w:val="22"/>
          <w:szCs w:val="22"/>
        </w:rPr>
        <w:t>Bishop and Council</w:t>
      </w:r>
      <w:r w:rsidR="00756F11" w:rsidRPr="00D37107">
        <w:rPr>
          <w:sz w:val="22"/>
          <w:szCs w:val="22"/>
        </w:rPr>
        <w:t xml:space="preserve"> initiate</w:t>
      </w:r>
      <w:r w:rsidRPr="00D37107">
        <w:rPr>
          <w:sz w:val="22"/>
          <w:szCs w:val="22"/>
        </w:rPr>
        <w:t xml:space="preserve"> and fund</w:t>
      </w:r>
      <w:r w:rsidR="001A735A" w:rsidRPr="00D37107">
        <w:rPr>
          <w:sz w:val="22"/>
          <w:szCs w:val="22"/>
        </w:rPr>
        <w:t xml:space="preserve"> a task force to  </w:t>
      </w:r>
      <w:r w:rsidR="00DA0A79" w:rsidRPr="00D37107">
        <w:rPr>
          <w:sz w:val="22"/>
          <w:szCs w:val="22"/>
        </w:rPr>
        <w:t>engage with the congregations of the diocese in “</w:t>
      </w:r>
      <w:r w:rsidR="001A735A" w:rsidRPr="00D37107">
        <w:rPr>
          <w:sz w:val="22"/>
          <w:szCs w:val="22"/>
        </w:rPr>
        <w:t>continued prayer, study and conversation</w:t>
      </w:r>
      <w:r w:rsidR="00DA0A79" w:rsidRPr="00D37107">
        <w:rPr>
          <w:sz w:val="22"/>
          <w:szCs w:val="22"/>
        </w:rPr>
        <w:t xml:space="preserve">” </w:t>
      </w:r>
      <w:r w:rsidR="001A735A" w:rsidRPr="00D37107">
        <w:rPr>
          <w:sz w:val="22"/>
          <w:szCs w:val="22"/>
        </w:rPr>
        <w:t xml:space="preserve"> concerning</w:t>
      </w:r>
      <w:r w:rsidR="00DA0A79" w:rsidRPr="00D37107">
        <w:rPr>
          <w:sz w:val="22"/>
          <w:szCs w:val="22"/>
        </w:rPr>
        <w:t xml:space="preserve"> the </w:t>
      </w:r>
      <w:r w:rsidR="006169CE" w:rsidRPr="00D37107">
        <w:rPr>
          <w:sz w:val="22"/>
          <w:szCs w:val="22"/>
        </w:rPr>
        <w:t>inclusion of</w:t>
      </w:r>
      <w:r w:rsidR="00756F11" w:rsidRPr="00D37107">
        <w:rPr>
          <w:sz w:val="22"/>
          <w:szCs w:val="22"/>
        </w:rPr>
        <w:t xml:space="preserve"> LGBTQ </w:t>
      </w:r>
      <w:r w:rsidR="00DA0A79" w:rsidRPr="00D37107">
        <w:rPr>
          <w:sz w:val="22"/>
          <w:szCs w:val="22"/>
        </w:rPr>
        <w:t>members  in the life of the church and report to the 185</w:t>
      </w:r>
      <w:r w:rsidR="00DA0A79" w:rsidRPr="00D37107">
        <w:rPr>
          <w:sz w:val="22"/>
          <w:szCs w:val="22"/>
          <w:vertAlign w:val="superscript"/>
        </w:rPr>
        <w:t>th</w:t>
      </w:r>
      <w:r w:rsidR="006169CE" w:rsidRPr="00D37107">
        <w:rPr>
          <w:sz w:val="22"/>
          <w:szCs w:val="22"/>
        </w:rPr>
        <w:t xml:space="preserve"> Diocesan Annual Convention; and be it further </w:t>
      </w:r>
      <w:r w:rsidR="00DA0A79" w:rsidRPr="00D37107">
        <w:rPr>
          <w:sz w:val="22"/>
          <w:szCs w:val="22"/>
        </w:rPr>
        <w:t xml:space="preserve"> </w:t>
      </w:r>
    </w:p>
    <w:p w:rsidR="00D37107" w:rsidRPr="00D37107" w:rsidRDefault="00D37107" w:rsidP="0052103A">
      <w:pPr>
        <w:rPr>
          <w:sz w:val="22"/>
          <w:szCs w:val="22"/>
        </w:rPr>
      </w:pPr>
    </w:p>
    <w:p w:rsidR="0052103A" w:rsidRPr="00D37107" w:rsidRDefault="0052103A" w:rsidP="0052103A">
      <w:pPr>
        <w:rPr>
          <w:sz w:val="22"/>
          <w:szCs w:val="22"/>
        </w:rPr>
      </w:pPr>
      <w:r w:rsidRPr="00D37107">
        <w:rPr>
          <w:sz w:val="22"/>
          <w:szCs w:val="22"/>
        </w:rPr>
        <w:t>Resolved,</w:t>
      </w:r>
      <w:r w:rsidR="00DE061F" w:rsidRPr="00D37107">
        <w:rPr>
          <w:sz w:val="22"/>
          <w:szCs w:val="22"/>
        </w:rPr>
        <w:t xml:space="preserve"> since we as a diocese are not of one mind on this matter, </w:t>
      </w:r>
      <w:r w:rsidRPr="00D37107">
        <w:rPr>
          <w:sz w:val="22"/>
          <w:szCs w:val="22"/>
        </w:rPr>
        <w:t>we urge our clergy and lay leadership and members to maintain the unity and support of the diocese and to stand in continued solidarity with our</w:t>
      </w:r>
      <w:r w:rsidR="00DE061F" w:rsidRPr="00D37107">
        <w:rPr>
          <w:sz w:val="22"/>
          <w:szCs w:val="22"/>
        </w:rPr>
        <w:t xml:space="preserve"> B</w:t>
      </w:r>
      <w:r w:rsidRPr="00D37107">
        <w:rPr>
          <w:sz w:val="22"/>
          <w:szCs w:val="22"/>
        </w:rPr>
        <w:t>ishop if he reverses or revises his decision during this trial period</w:t>
      </w:r>
      <w:r w:rsidR="00DE061F" w:rsidRPr="00D37107">
        <w:rPr>
          <w:sz w:val="22"/>
          <w:szCs w:val="22"/>
        </w:rPr>
        <w:t>.</w:t>
      </w:r>
    </w:p>
    <w:p w:rsidR="007A66FC" w:rsidRDefault="0052103A">
      <w:r>
        <w:t xml:space="preserve"> </w:t>
      </w:r>
      <w:r w:rsidR="007A66FC">
        <w:t xml:space="preserve">  </w:t>
      </w:r>
    </w:p>
    <w:p w:rsidR="00004906" w:rsidRDefault="00004906"/>
    <w:p w:rsidR="005E18AC" w:rsidRDefault="005E18AC"/>
    <w:sectPr w:rsidR="005E18AC" w:rsidSect="005E18A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FF"/>
    <w:rsid w:val="00004906"/>
    <w:rsid w:val="00053A4E"/>
    <w:rsid w:val="000863BE"/>
    <w:rsid w:val="001A735A"/>
    <w:rsid w:val="00232D50"/>
    <w:rsid w:val="00255050"/>
    <w:rsid w:val="004A7895"/>
    <w:rsid w:val="0052103A"/>
    <w:rsid w:val="005E18AC"/>
    <w:rsid w:val="006169CE"/>
    <w:rsid w:val="00617F35"/>
    <w:rsid w:val="00676EC4"/>
    <w:rsid w:val="00756F11"/>
    <w:rsid w:val="00771156"/>
    <w:rsid w:val="007A66FC"/>
    <w:rsid w:val="00D37107"/>
    <w:rsid w:val="00DA0A79"/>
    <w:rsid w:val="00DE061F"/>
    <w:rsid w:val="00EB39BA"/>
    <w:rsid w:val="00FA23FF"/>
    <w:rsid w:val="00FF55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B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B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?><Relationships xmlns="http://schemas.openxmlformats.org/package/2006/relationships"><Relationship Target="stylesWithEffects.xml" Type="http://schemas.microsoft.com/office/2007/relationships/stylesWithEffects" Id="rId3"></Relationship><Relationship Target="theme/theme1.xml" Type="http://schemas.openxmlformats.org/officeDocument/2006/relationships/theme" Id="rId7"></Relationship><Relationship Target="styles.xml" Type="http://schemas.openxmlformats.org/officeDocument/2006/relationships/styles" Id="rId2"></Relationship><Relationship Target="fontTable.xml" Type="http://schemas.openxmlformats.org/officeDocument/2006/relationships/fontTable" Id="rId6"></Relationship><Relationship Target="webSettings.xml" Type="http://schemas.openxmlformats.org/officeDocument/2006/relationships/webSettings" Id="rId5"></Relationship><Relationship Target="settings.xml" Type="http://schemas.openxmlformats.org/officeDocument/2006/relationships/settings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itlesOfParts>
    <vt:vector size="1" baseType="lpstr">
      <vt:lpstr/>
    </vt:vector>
  </TitlesOfParts>
  <Company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